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A70E" w14:textId="0C0C71AD" w:rsidR="00BF5831" w:rsidRDefault="00A32E71">
      <w:pPr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t xml:space="preserve">Integrated Approach for </w:t>
      </w:r>
      <w:r>
        <w:rPr>
          <w:rFonts w:ascii="Times New Roman" w:hAnsi="Times New Roman" w:cs="Times New Roman"/>
        </w:rPr>
        <w:t>Rapid</w:t>
      </w:r>
      <w:r w:rsidRPr="00A32E71">
        <w:rPr>
          <w:rFonts w:ascii="Times New Roman" w:hAnsi="Times New Roman" w:cs="Times New Roman"/>
        </w:rPr>
        <w:t xml:space="preserve"> and Accurate Identification of Emerging Viruses: Microfluidics, Surface-Enhanced Raman Spectroscopy, and Machine Learning</w:t>
      </w:r>
      <w:r w:rsidR="007B359A">
        <w:rPr>
          <w:rFonts w:ascii="Times New Roman" w:hAnsi="Times New Roman" w:cs="Times New Roman"/>
        </w:rPr>
        <w:t xml:space="preserve"> </w:t>
      </w:r>
    </w:p>
    <w:p w14:paraId="02A8092D" w14:textId="3C6AE1C1" w:rsidR="00CA4E4B" w:rsidRPr="00BF5831" w:rsidRDefault="00CE68B0" w:rsidP="00CA4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proposed</w:t>
      </w:r>
      <w:r w:rsidR="00BF5831" w:rsidRPr="00BF5831">
        <w:rPr>
          <w:rFonts w:ascii="Times New Roman" w:hAnsi="Times New Roman" w:cs="Times New Roman"/>
        </w:rPr>
        <w:t xml:space="preserve"> a portable microfluidic platform featuring carbon nanotube arrays with differential filtration porosity, designed for the rapid enrichment and </w:t>
      </w:r>
      <w:r w:rsidR="00D93FA9">
        <w:rPr>
          <w:rFonts w:ascii="Times New Roman" w:hAnsi="Times New Roman" w:cs="Times New Roman"/>
        </w:rPr>
        <w:t>Raman</w:t>
      </w:r>
      <w:r w:rsidR="00BF5831" w:rsidRPr="00BF5831">
        <w:rPr>
          <w:rFonts w:ascii="Times New Roman" w:hAnsi="Times New Roman" w:cs="Times New Roman"/>
        </w:rPr>
        <w:t xml:space="preserve"> identification of viruses.</w:t>
      </w:r>
      <w:r w:rsidR="00A32E71" w:rsidRPr="00A32E71">
        <w:t xml:space="preserve"> </w:t>
      </w:r>
      <w:r w:rsidR="00A32E71">
        <w:rPr>
          <w:rFonts w:ascii="Times New Roman" w:hAnsi="Times New Roman" w:cs="Times New Roman"/>
        </w:rPr>
        <w:fldChar w:fldCharType="begin"/>
      </w:r>
      <w:r w:rsidR="00A32E71">
        <w:rPr>
          <w:rFonts w:ascii="Times New Roman" w:hAnsi="Times New Roman" w:cs="Times New Roman"/>
        </w:rPr>
        <w:instrText xml:space="preserve"> ADDIN EN.CITE &lt;EndNote&gt;&lt;Cite&gt;&lt;Author&gt;Yeh&lt;/Author&gt;&lt;Year&gt;2020&lt;/Year&gt;&lt;RecNum&gt;99&lt;/RecNum&gt;&lt;DisplayText&gt;&lt;style face="superscript"&gt;1&lt;/style&gt;&lt;/DisplayText&gt;&lt;record&gt;&lt;rec-number&gt;99&lt;/rec-number&gt;&lt;foreign-keys&gt;&lt;key app="EN" db-id="2z2d5d2dbzfsw7e55d1x9separfrraaxszvz" timestamp="1588646355" guid="5553ac0d-5396-4734-8535-36edf18f293d"&gt;99&lt;/key&gt;&lt;/foreign-keys&gt;&lt;ref-type name="Journal Article"&gt;17&lt;/ref-type&gt;&lt;contributors&gt;&lt;authors&gt;&lt;author&gt;Yeh, Yin-Ting&lt;/author&gt;&lt;author&gt;Gulino, Kristen&lt;/author&gt;&lt;author&gt;Zhang, Yuhe&lt;/author&gt;&lt;author&gt;Sabestien, Aswathy&lt;/author&gt;&lt;author&gt;Chou, Tsui-Wen&lt;/author&gt;&lt;author&gt;Zhou, Bin&lt;/author&gt;&lt;author&gt;Lin, Zhong&lt;/author&gt;&lt;author&gt;Albert, Istvan&lt;/author&gt;&lt;author&gt;Lu, Huaguang&lt;/author&gt;&lt;author&gt;Swaminathan, Venkataraman&lt;/author&gt;&lt;author&gt;Ghedin, Elodie&lt;/author&gt;&lt;author&gt;Terrones, Mauricio&lt;/author&gt;&lt;/authors&gt;&lt;/contributors&gt;&lt;titles&gt;&lt;title&gt;A rapid and label-free platform for virus capture and identification from clinical samples&lt;/title&gt;&lt;secondary-title&gt;Proceedings of the National Academy of Sciences&lt;/secondary-title&gt;&lt;/titles&gt;&lt;periodical&gt;&lt;full-title&gt;Proceedings of the National Academy of Sciences&lt;/full-title&gt;&lt;/periodical&gt;&lt;pages&gt;895-901&lt;/pages&gt;&lt;volume&gt;117&lt;/volume&gt;&lt;number&gt;2&lt;/number&gt;&lt;dates&gt;&lt;year&gt;2020&lt;/year&gt;&lt;/dates&gt;&lt;publisher&gt;Proceedings of the National Academy of Sciences&lt;/publisher&gt;&lt;isbn&gt;0027-8424&lt;/isbn&gt;&lt;urls&gt;&lt;related-urls&gt;&lt;url&gt;https://dx.doi.org/10.1073/pnas.1910113117&lt;/url&gt;&lt;/related-urls&gt;&lt;pdf-urls&gt;&lt;url&gt;file://C:\Users\zhang\Downloads\kopernio\Yeh-2020-A-rapid-and-label-free-platform-for.pdf&lt;/url&gt;&lt;/pdf-urls&gt;&lt;/urls&gt;&lt;electronic-resource-num&gt;10.1073/pnas.1910113117&lt;/electronic-resource-num&gt;&lt;/record&gt;&lt;/Cite&gt;&lt;/EndNote&gt;</w:instrText>
      </w:r>
      <w:r w:rsidR="00A32E71">
        <w:rPr>
          <w:rFonts w:ascii="Times New Roman" w:hAnsi="Times New Roman" w:cs="Times New Roman"/>
        </w:rPr>
        <w:fldChar w:fldCharType="separate"/>
      </w:r>
      <w:r w:rsidR="00A32E71" w:rsidRPr="00A32E71">
        <w:rPr>
          <w:rFonts w:ascii="Times New Roman" w:hAnsi="Times New Roman" w:cs="Times New Roman"/>
          <w:noProof/>
          <w:vertAlign w:val="superscript"/>
        </w:rPr>
        <w:t>1</w:t>
      </w:r>
      <w:r w:rsidR="00A32E71">
        <w:rPr>
          <w:rFonts w:ascii="Times New Roman" w:hAnsi="Times New Roman" w:cs="Times New Roman"/>
        </w:rPr>
        <w:fldChar w:fldCharType="end"/>
      </w:r>
      <w:r w:rsidR="00BF5831" w:rsidRPr="00BF5831">
        <w:rPr>
          <w:rFonts w:ascii="Times New Roman" w:hAnsi="Times New Roman" w:cs="Times New Roman"/>
        </w:rPr>
        <w:t xml:space="preserve"> This platform, validated using avian influenza A viruses and human samples with respiratory infections, demonstrates a 70-fold enrichment enhancement with a virus specificity of 90%. </w:t>
      </w:r>
      <w:r w:rsidR="00D93FA9">
        <w:rPr>
          <w:rFonts w:ascii="Times New Roman" w:hAnsi="Times New Roman" w:cs="Times New Roman"/>
        </w:rPr>
        <w:t>The</w:t>
      </w:r>
      <w:r w:rsidR="00D93FA9" w:rsidRPr="00D93FA9">
        <w:rPr>
          <w:rFonts w:ascii="Times New Roman" w:hAnsi="Times New Roman" w:cs="Times New Roman"/>
        </w:rPr>
        <w:t xml:space="preserve"> machine</w:t>
      </w:r>
      <w:r w:rsidR="00D93FA9">
        <w:rPr>
          <w:rFonts w:ascii="Times New Roman" w:hAnsi="Times New Roman" w:cs="Times New Roman"/>
        </w:rPr>
        <w:t xml:space="preserve"> </w:t>
      </w:r>
      <w:r w:rsidR="00D93FA9" w:rsidRPr="00D93FA9">
        <w:rPr>
          <w:rFonts w:ascii="Times New Roman" w:hAnsi="Times New Roman" w:cs="Times New Roman"/>
        </w:rPr>
        <w:t xml:space="preserve">learning (ML) </w:t>
      </w:r>
      <w:r w:rsidR="00D93FA9">
        <w:rPr>
          <w:rFonts w:ascii="Times New Roman" w:hAnsi="Times New Roman" w:cs="Times New Roman"/>
        </w:rPr>
        <w:t>approach</w:t>
      </w:r>
      <w:r w:rsidR="00D93FA9" w:rsidRPr="00D93FA9">
        <w:rPr>
          <w:rFonts w:ascii="Times New Roman" w:hAnsi="Times New Roman" w:cs="Times New Roman"/>
        </w:rPr>
        <w:t xml:space="preserve"> </w:t>
      </w:r>
      <w:r w:rsidR="00D93FA9">
        <w:rPr>
          <w:rFonts w:ascii="Times New Roman" w:hAnsi="Times New Roman" w:cs="Times New Roman"/>
        </w:rPr>
        <w:t xml:space="preserve">was </w:t>
      </w:r>
      <w:r w:rsidR="00D93FA9" w:rsidRPr="00D93FA9">
        <w:rPr>
          <w:rFonts w:ascii="Times New Roman" w:hAnsi="Times New Roman" w:cs="Times New Roman"/>
        </w:rPr>
        <w:t>applied to recognize the viru</w:t>
      </w:r>
      <w:r w:rsidR="00D93FA9">
        <w:rPr>
          <w:rFonts w:ascii="Times New Roman" w:hAnsi="Times New Roman" w:cs="Times New Roman"/>
        </w:rPr>
        <w:t>ses</w:t>
      </w:r>
      <w:r w:rsidR="00D93FA9" w:rsidRPr="00D93FA9">
        <w:rPr>
          <w:rFonts w:ascii="Times New Roman" w:hAnsi="Times New Roman" w:cs="Times New Roman"/>
        </w:rPr>
        <w:t xml:space="preserve"> </w:t>
      </w:r>
      <w:r w:rsidR="00D93FA9">
        <w:rPr>
          <w:rFonts w:ascii="Times New Roman" w:hAnsi="Times New Roman" w:cs="Times New Roman"/>
        </w:rPr>
        <w:t>b</w:t>
      </w:r>
      <w:r w:rsidR="00D93FA9">
        <w:rPr>
          <w:rFonts w:ascii="Times New Roman" w:hAnsi="Times New Roman" w:cs="Times New Roman"/>
        </w:rPr>
        <w:t>ased on the</w:t>
      </w:r>
      <w:r w:rsidR="00D93FA9" w:rsidRPr="00D93FA9">
        <w:t xml:space="preserve"> </w:t>
      </w:r>
      <w:r w:rsidR="00D93FA9" w:rsidRPr="00D93FA9">
        <w:rPr>
          <w:rFonts w:ascii="Times New Roman" w:hAnsi="Times New Roman" w:cs="Times New Roman"/>
        </w:rPr>
        <w:t>rapidly obtain</w:t>
      </w:r>
      <w:r w:rsidR="00D93FA9">
        <w:rPr>
          <w:rFonts w:ascii="Times New Roman" w:hAnsi="Times New Roman" w:cs="Times New Roman"/>
        </w:rPr>
        <w:t>ed</w:t>
      </w:r>
      <w:r w:rsidR="00D93FA9" w:rsidRPr="00D93FA9">
        <w:rPr>
          <w:rFonts w:ascii="Times New Roman" w:hAnsi="Times New Roman" w:cs="Times New Roman"/>
        </w:rPr>
        <w:t xml:space="preserve"> Raman </w:t>
      </w:r>
      <w:r w:rsidR="00BF0250">
        <w:rPr>
          <w:rFonts w:ascii="Times New Roman" w:hAnsi="Times New Roman" w:cs="Times New Roman"/>
        </w:rPr>
        <w:t>dataset</w:t>
      </w:r>
      <w:r w:rsidR="00645CAE">
        <w:rPr>
          <w:rFonts w:ascii="Times New Roman" w:hAnsi="Times New Roman" w:cs="Times New Roman"/>
        </w:rPr>
        <w:t xml:space="preserve">, with </w:t>
      </w:r>
      <w:r w:rsidR="00645CAE" w:rsidRPr="00645CAE">
        <w:rPr>
          <w:rFonts w:ascii="Times New Roman" w:hAnsi="Times New Roman" w:cs="Times New Roman"/>
        </w:rPr>
        <w:t>remarkable</w:t>
      </w:r>
      <w:r w:rsidR="00645CAE" w:rsidRPr="00BF5831">
        <w:rPr>
          <w:rFonts w:ascii="Times New Roman" w:hAnsi="Times New Roman" w:cs="Times New Roman"/>
        </w:rPr>
        <w:t xml:space="preserve"> accuracy</w:t>
      </w:r>
      <w:r w:rsidR="00645CAE" w:rsidRPr="00BF5831">
        <w:rPr>
          <w:rFonts w:ascii="Times New Roman" w:hAnsi="Times New Roman" w:cs="Times New Roman"/>
        </w:rPr>
        <w:t xml:space="preserve"> </w:t>
      </w:r>
      <w:r w:rsidR="00CA4E4B" w:rsidRPr="00CA4E4B">
        <w:rPr>
          <w:rFonts w:ascii="Times New Roman" w:hAnsi="Times New Roman" w:cs="Times New Roman"/>
        </w:rPr>
        <w:t xml:space="preserve">for classifying </w:t>
      </w:r>
      <w:r w:rsidR="00CA4E4B">
        <w:rPr>
          <w:rFonts w:ascii="Times New Roman" w:hAnsi="Times New Roman" w:cs="Times New Roman"/>
        </w:rPr>
        <w:t>different</w:t>
      </w:r>
      <w:r w:rsidR="00CA4E4B" w:rsidRPr="00CA4E4B">
        <w:rPr>
          <w:rFonts w:ascii="Times New Roman" w:hAnsi="Times New Roman" w:cs="Times New Roman"/>
        </w:rPr>
        <w:t xml:space="preserve"> subtypes </w:t>
      </w:r>
      <w:r w:rsidR="00CA4E4B">
        <w:rPr>
          <w:rFonts w:ascii="Times New Roman" w:hAnsi="Times New Roman" w:cs="Times New Roman"/>
        </w:rPr>
        <w:t xml:space="preserve">and even strains </w:t>
      </w:r>
      <w:r w:rsidR="00CA4E4B" w:rsidRPr="00CA4E4B">
        <w:rPr>
          <w:rFonts w:ascii="Times New Roman" w:hAnsi="Times New Roman" w:cs="Times New Roman"/>
        </w:rPr>
        <w:t>of</w:t>
      </w:r>
      <w:r w:rsidR="00CA4E4B" w:rsidRPr="00CA4E4B">
        <w:rPr>
          <w:rFonts w:ascii="Times New Roman" w:hAnsi="Times New Roman" w:cs="Times New Roman"/>
        </w:rPr>
        <w:t xml:space="preserve"> </w:t>
      </w:r>
      <w:r w:rsidR="00CA4E4B">
        <w:rPr>
          <w:rFonts w:ascii="Times New Roman" w:hAnsi="Times New Roman" w:cs="Times New Roman"/>
        </w:rPr>
        <w:t xml:space="preserve">viruses which was </w:t>
      </w:r>
      <w:r w:rsidR="00645CAE">
        <w:rPr>
          <w:rFonts w:ascii="Times New Roman" w:hAnsi="Times New Roman" w:cs="Times New Roman"/>
        </w:rPr>
        <w:t>achieved by a</w:t>
      </w:r>
      <w:r w:rsidR="00645CAE" w:rsidRPr="00BF5831">
        <w:rPr>
          <w:rFonts w:ascii="Times New Roman" w:hAnsi="Times New Roman" w:cs="Times New Roman"/>
        </w:rPr>
        <w:t xml:space="preserve"> convolutional neural network (CNN) classifier</w:t>
      </w:r>
      <w:r w:rsidR="00645CAE">
        <w:rPr>
          <w:rFonts w:ascii="Times New Roman" w:hAnsi="Times New Roman" w:cs="Times New Roman"/>
        </w:rPr>
        <w:t>.</w:t>
      </w:r>
      <w:r w:rsidR="00A32E71" w:rsidRPr="00A32E71">
        <w:t xml:space="preserve"> </w:t>
      </w:r>
      <w:r w:rsidR="00A32E71">
        <w:rPr>
          <w:rFonts w:ascii="Times New Roman" w:hAnsi="Times New Roman" w:cs="Times New Roman"/>
        </w:rPr>
        <w:fldChar w:fldCharType="begin"/>
      </w:r>
      <w:r w:rsidR="00A32E71">
        <w:rPr>
          <w:rFonts w:ascii="Times New Roman" w:hAnsi="Times New Roman" w:cs="Times New Roman"/>
        </w:rPr>
        <w:instrText xml:space="preserve"> ADDIN EN.CITE &lt;EndNote&gt;&lt;Cite&gt;&lt;Author&gt;Ye&lt;/Author&gt;&lt;Year&gt;2022&lt;/Year&gt;&lt;RecNum&gt;199&lt;/RecNum&gt;&lt;DisplayText&gt;&lt;style face="superscript"&gt;2&lt;/style&gt;&lt;/DisplayText&gt;&lt;record&gt;&lt;rec-number&gt;199&lt;/rec-number&gt;&lt;foreign-keys&gt;&lt;key app="EN" db-id="2z2d5d2dbzfsw7e55d1x9separfrraaxszvz" timestamp="1664512632" guid="ef887f9e-54f6-433b-a2e0-57e63346f245"&gt;199&lt;/key&gt;&lt;/foreign-keys&gt;&lt;ref-type name="Journal Article"&gt;17&lt;/ref-type&gt;&lt;contributors&gt;&lt;authors&gt;&lt;author&gt;Ye, Jiarong&lt;/author&gt;&lt;author&gt;Yeh, Yin-Ting&lt;/author&gt;&lt;author&gt;Xue, Yuan&lt;/author&gt;&lt;author&gt;Wang, Ziyang&lt;/author&gt;&lt;author&gt;Zhang, Na&lt;/author&gt;&lt;author&gt;Liu, He&lt;/author&gt;&lt;author&gt;Zhang, Kunyan&lt;/author&gt;&lt;author&gt;Ricker, RyeAnne&lt;/author&gt;&lt;author&gt;Yu, Zhuohang&lt;/author&gt;&lt;author&gt;Roder, Allison&lt;/author&gt;&lt;author&gt;Perea Lopez, Nestor&lt;/author&gt;&lt;author&gt;Organtini, Lindsey&lt;/author&gt;&lt;author&gt;Greene, Wallace&lt;/author&gt;&lt;author&gt;Hafenstein, Susan&lt;/author&gt;&lt;author&gt;Lu, Huaguang&lt;/author&gt;&lt;author&gt;Ghedin, Elodie&lt;/author&gt;&lt;author&gt;Terrones, Mauricio&lt;/author&gt;&lt;author&gt;Huang, Shengxi&lt;/author&gt;&lt;author&gt;Huang, Sharon Xiaolei&lt;/author&gt;&lt;/authors&gt;&lt;/contributors&gt;&lt;titles&gt;&lt;title&gt;Accurate virus identification with interpretable Raman signatures by machine learning&lt;/title&gt;&lt;secondary-title&gt;Proceedings of the National Academy of Sciences&lt;/secondary-title&gt;&lt;/titles&gt;&lt;periodical&gt;&lt;full-title&gt;Proceedings of the National Academy of Sciences&lt;/full-title&gt;&lt;/periodical&gt;&lt;pages&gt;e2118836119&lt;/pages&gt;&lt;volume&gt;119&lt;/volume&gt;&lt;number&gt;23&lt;/number&gt;&lt;dates&gt;&lt;year&gt;2022&lt;/year&gt;&lt;pub-dates&gt;&lt;date&gt;2022/06/07&lt;/date&gt;&lt;/pub-dates&gt;&lt;/dates&gt;&lt;publisher&gt;Proceedings of the National Academy of Sciences&lt;/publisher&gt;&lt;urls&gt;&lt;related-urls&gt;&lt;url&gt;https://doi.org/10.1073/pnas.2118836119&lt;/url&gt;&lt;/related-urls&gt;&lt;/urls&gt;&lt;electronic-resource-num&gt;10.1073/pnas.2118836119&lt;/electronic-resource-num&gt;&lt;access-date&gt;2022/09/29&lt;/access-date&gt;&lt;/record&gt;&lt;/Cite&gt;&lt;/EndNote&gt;</w:instrText>
      </w:r>
      <w:r w:rsidR="00A32E71">
        <w:rPr>
          <w:rFonts w:ascii="Times New Roman" w:hAnsi="Times New Roman" w:cs="Times New Roman"/>
        </w:rPr>
        <w:fldChar w:fldCharType="separate"/>
      </w:r>
      <w:r w:rsidR="00A32E71" w:rsidRPr="00A32E71">
        <w:rPr>
          <w:rFonts w:ascii="Times New Roman" w:hAnsi="Times New Roman" w:cs="Times New Roman"/>
          <w:noProof/>
          <w:vertAlign w:val="superscript"/>
        </w:rPr>
        <w:t>2</w:t>
      </w:r>
      <w:r w:rsidR="00A32E71">
        <w:rPr>
          <w:rFonts w:ascii="Times New Roman" w:hAnsi="Times New Roman" w:cs="Times New Roman"/>
        </w:rPr>
        <w:fldChar w:fldCharType="end"/>
      </w:r>
      <w:r w:rsidR="00A32E71" w:rsidRPr="00A32E71">
        <w:t xml:space="preserve"> </w:t>
      </w:r>
      <w:r w:rsidR="00A32E71">
        <w:rPr>
          <w:rFonts w:ascii="Times New Roman" w:hAnsi="Times New Roman" w:cs="Times New Roman"/>
        </w:rPr>
        <w:fldChar w:fldCharType="begin"/>
      </w:r>
      <w:r w:rsidR="00A32E71">
        <w:rPr>
          <w:rFonts w:ascii="Times New Roman" w:hAnsi="Times New Roman" w:cs="Times New Roman"/>
        </w:rPr>
        <w:instrText xml:space="preserve"> ADDIN EN.CITE &lt;EndNote&gt;&lt;Cite&gt;&lt;Author&gt;Jin&lt;/Author&gt;&lt;Year&gt;2023&lt;/Year&gt;&lt;RecNum&gt;358&lt;/RecNum&gt;&lt;DisplayText&gt;&lt;style face="superscript"&gt;3&lt;/style&gt;&lt;/DisplayText&gt;&lt;record&gt;&lt;rec-number&gt;358&lt;/rec-number&gt;&lt;foreign-keys&gt;&lt;key app="EN" db-id="2z2d5d2dbzfsw7e55d1x9separfrraaxszvz" timestamp="1706740871"&gt;358&lt;/key&gt;&lt;/foreign-keys&gt;&lt;ref-type name="Conference Proceedings"&gt;10&lt;/ref-type&gt;&lt;contributors&gt;&lt;authors&gt;&lt;author&gt;P. Jin&lt;/author&gt;&lt;author&gt;Y. T. Yeh&lt;/author&gt;&lt;author&gt;J. Ye&lt;/author&gt;&lt;author&gt;Z. Wang&lt;/author&gt;&lt;author&gt;Y. Xue&lt;/author&gt;&lt;author&gt;N. Zhang&lt;/author&gt;&lt;author&gt;S. Huang&lt;/author&gt;&lt;author&gt;E. Ghedin&lt;/author&gt;&lt;author&gt;H. Lu&lt;/author&gt;&lt;author&gt;A. Schmitt&lt;/author&gt;&lt;author&gt;S. X. Huang&lt;/author&gt;&lt;author&gt;M. Terrones&lt;/author&gt;&lt;/authors&gt;&lt;/contributors&gt;&lt;titles&gt;&lt;title&gt;Strain-Level Identification and Analysis of Avian Coronavirus Using Raman Spectroscopy and Interpretable Machine Learning&lt;/title&gt;&lt;secondary-title&gt;2023 IEEE 20th International Symposium on Biomedical Imaging (ISBI)&lt;/secondary-title&gt;&lt;alt-title&gt;2023 IEEE 20th International Symposium on Biomedical Imaging (ISBI)&lt;/alt-title&gt;&lt;/titles&gt;&lt;pages&gt;1-5&lt;/pages&gt;&lt;dates&gt;&lt;year&gt;2023&lt;/year&gt;&lt;pub-dates&gt;&lt;date&gt;18-21 April 2023&lt;/date&gt;&lt;/pub-dates&gt;&lt;/dates&gt;&lt;isbn&gt;1945-8452&lt;/isbn&gt;&lt;urls&gt;&lt;/urls&gt;&lt;electronic-resource-num&gt;10.1109/ISBI53787.2023.10230416&lt;/electronic-resource-num&gt;&lt;/record&gt;&lt;/Cite&gt;&lt;/EndNote&gt;</w:instrText>
      </w:r>
      <w:r w:rsidR="00A32E71">
        <w:rPr>
          <w:rFonts w:ascii="Times New Roman" w:hAnsi="Times New Roman" w:cs="Times New Roman"/>
        </w:rPr>
        <w:fldChar w:fldCharType="separate"/>
      </w:r>
      <w:r w:rsidR="00A32E71" w:rsidRPr="00A32E71">
        <w:rPr>
          <w:rFonts w:ascii="Times New Roman" w:hAnsi="Times New Roman" w:cs="Times New Roman"/>
          <w:noProof/>
          <w:vertAlign w:val="superscript"/>
        </w:rPr>
        <w:t>3</w:t>
      </w:r>
      <w:r w:rsidR="00A32E71">
        <w:rPr>
          <w:rFonts w:ascii="Times New Roman" w:hAnsi="Times New Roman" w:cs="Times New Roman"/>
        </w:rPr>
        <w:fldChar w:fldCharType="end"/>
      </w:r>
      <w:r w:rsidR="00645CAE" w:rsidRPr="00BF5831">
        <w:rPr>
          <w:rFonts w:ascii="Times New Roman" w:hAnsi="Times New Roman" w:cs="Times New Roman"/>
        </w:rPr>
        <w:t xml:space="preserve"> </w:t>
      </w:r>
      <w:r w:rsidR="00CA4E4B">
        <w:rPr>
          <w:rFonts w:ascii="Times New Roman" w:hAnsi="Times New Roman" w:cs="Times New Roman"/>
        </w:rPr>
        <w:t>The</w:t>
      </w:r>
      <w:r w:rsidR="00645CAE" w:rsidRPr="00645CAE">
        <w:rPr>
          <w:rFonts w:ascii="Times New Roman" w:hAnsi="Times New Roman" w:cs="Times New Roman"/>
        </w:rPr>
        <w:t xml:space="preserve"> </w:t>
      </w:r>
      <w:r w:rsidR="00D07DCE">
        <w:rPr>
          <w:rFonts w:ascii="Times New Roman" w:hAnsi="Times New Roman" w:cs="Times New Roman"/>
        </w:rPr>
        <w:t xml:space="preserve">ML </w:t>
      </w:r>
      <w:r w:rsidR="00645CAE" w:rsidRPr="00645CAE">
        <w:rPr>
          <w:rFonts w:ascii="Times New Roman" w:hAnsi="Times New Roman" w:cs="Times New Roman"/>
        </w:rPr>
        <w:t xml:space="preserve">model effectively recognizes the Raman signatures of proteins, lipids, and </w:t>
      </w:r>
      <w:r w:rsidR="00D07DCE">
        <w:rPr>
          <w:rFonts w:ascii="Times New Roman" w:hAnsi="Times New Roman" w:cs="Times New Roman"/>
        </w:rPr>
        <w:t>other</w:t>
      </w:r>
      <w:r w:rsidR="00645CAE" w:rsidRPr="00645CAE">
        <w:rPr>
          <w:rFonts w:ascii="Times New Roman" w:hAnsi="Times New Roman" w:cs="Times New Roman"/>
        </w:rPr>
        <w:t xml:space="preserve"> functional groups present in different viruses and uses a weighted combination </w:t>
      </w:r>
      <w:r w:rsidR="00BF0250">
        <w:rPr>
          <w:rFonts w:ascii="Times New Roman" w:hAnsi="Times New Roman" w:cs="Times New Roman"/>
        </w:rPr>
        <w:t>of these</w:t>
      </w:r>
      <w:r w:rsidR="00645CAE" w:rsidRPr="00645CAE">
        <w:rPr>
          <w:rFonts w:ascii="Times New Roman" w:hAnsi="Times New Roman" w:cs="Times New Roman"/>
        </w:rPr>
        <w:t xml:space="preserve"> signatures to identify viruses</w:t>
      </w:r>
      <w:r w:rsidR="00645CAE" w:rsidRPr="00BF5831">
        <w:rPr>
          <w:rFonts w:ascii="Times New Roman" w:hAnsi="Times New Roman" w:cs="Times New Roman"/>
        </w:rPr>
        <w:t>.</w:t>
      </w:r>
      <w:r w:rsidR="00F80EF2">
        <w:rPr>
          <w:rFonts w:ascii="Times New Roman" w:hAnsi="Times New Roman" w:cs="Times New Roman"/>
        </w:rPr>
        <w:t xml:space="preserve"> </w:t>
      </w:r>
      <w:r w:rsidR="00CA4E4B">
        <w:rPr>
          <w:rFonts w:ascii="Times New Roman" w:hAnsi="Times New Roman" w:cs="Times New Roman"/>
        </w:rPr>
        <w:t>Besides, t</w:t>
      </w:r>
      <w:r w:rsidR="00B21A6E">
        <w:rPr>
          <w:rFonts w:ascii="Times New Roman" w:hAnsi="Times New Roman" w:cs="Times New Roman"/>
        </w:rPr>
        <w:t>o</w:t>
      </w:r>
      <w:r w:rsidR="00F80EF2">
        <w:rPr>
          <w:rFonts w:ascii="Times New Roman" w:hAnsi="Times New Roman" w:cs="Times New Roman"/>
        </w:rPr>
        <w:t xml:space="preserve"> address</w:t>
      </w:r>
      <w:r w:rsidR="00F80EF2" w:rsidRPr="00BF5831">
        <w:rPr>
          <w:rFonts w:ascii="Times New Roman" w:hAnsi="Times New Roman" w:cs="Times New Roman"/>
        </w:rPr>
        <w:t xml:space="preserve"> the pressing issue of the ongoing COVID-19 pandemic, the optical identification of the receptor-binding domain (RBD) of the SARS-CoV-2 spike protein</w:t>
      </w:r>
      <w:r w:rsidR="00F80EF2">
        <w:rPr>
          <w:rFonts w:ascii="Times New Roman" w:hAnsi="Times New Roman" w:cs="Times New Roman"/>
        </w:rPr>
        <w:t xml:space="preserve"> was explored employing </w:t>
      </w:r>
      <w:r w:rsidR="00F80EF2" w:rsidRPr="00BF5831">
        <w:rPr>
          <w:rFonts w:ascii="Times New Roman" w:hAnsi="Times New Roman" w:cs="Times New Roman"/>
        </w:rPr>
        <w:t xml:space="preserve">SERS </w:t>
      </w:r>
      <w:r w:rsidR="00CA4E4B">
        <w:rPr>
          <w:rFonts w:ascii="Times New Roman" w:hAnsi="Times New Roman" w:cs="Times New Roman"/>
        </w:rPr>
        <w:t>with</w:t>
      </w:r>
      <w:r w:rsidR="00F80EF2" w:rsidRPr="00BF5831">
        <w:rPr>
          <w:rFonts w:ascii="Times New Roman" w:hAnsi="Times New Roman" w:cs="Times New Roman"/>
        </w:rPr>
        <w:t xml:space="preserve"> gold nanoparticles (AuNPs) </w:t>
      </w:r>
      <w:r w:rsidR="00F80EF2">
        <w:rPr>
          <w:rFonts w:ascii="Times New Roman" w:hAnsi="Times New Roman" w:cs="Times New Roman"/>
        </w:rPr>
        <w:t>for the capture of</w:t>
      </w:r>
      <w:r w:rsidR="00F80EF2" w:rsidRPr="00BF5831">
        <w:rPr>
          <w:rFonts w:ascii="Times New Roman" w:hAnsi="Times New Roman" w:cs="Times New Roman"/>
        </w:rPr>
        <w:t xml:space="preserve"> the Raman modes of the SARS-CoV-2 RBD</w:t>
      </w:r>
      <w:r w:rsidR="00A32E71">
        <w:rPr>
          <w:rFonts w:ascii="Times New Roman" w:hAnsi="Times New Roman" w:cs="Times New Roman"/>
        </w:rPr>
        <w:t>.</w:t>
      </w:r>
      <w:r w:rsidR="00A32E71" w:rsidRPr="00A32E71">
        <w:t xml:space="preserve"> </w:t>
      </w:r>
      <w:r w:rsidR="00A32E71">
        <w:rPr>
          <w:rFonts w:ascii="Times New Roman" w:hAnsi="Times New Roman" w:cs="Times New Roman"/>
        </w:rPr>
        <w:fldChar w:fldCharType="begin"/>
      </w:r>
      <w:r w:rsidR="00A32E71">
        <w:rPr>
          <w:rFonts w:ascii="Times New Roman" w:hAnsi="Times New Roman" w:cs="Times New Roman"/>
        </w:rPr>
        <w:instrText xml:space="preserve"> ADDIN EN.CITE &lt;EndNote&gt;&lt;Cite&gt;&lt;Author&gt;Zhang&lt;/Author&gt;&lt;Year&gt;2022&lt;/Year&gt;&lt;RecNum&gt;192&lt;/RecNum&gt;&lt;DisplayText&gt;&lt;style face="superscript"&gt;4&lt;/style&gt;&lt;/DisplayText&gt;&lt;record&gt;&lt;rec-number&gt;192&lt;/rec-number&gt;&lt;foreign-keys&gt;&lt;key app="EN" db-id="2z2d5d2dbzfsw7e55d1x9separfrraaxszvz" timestamp="1664512284" guid="ab7c9180-2b41-42fb-95db-fa44dd237fb0"&gt;192&lt;/key&gt;&lt;/foreign-keys&gt;&lt;ref-type name="Journal Article"&gt;17&lt;/ref-type&gt;&lt;contributors&gt;&lt;authors&gt;&lt;author&gt;Zhang, Kunyan&lt;/author&gt;&lt;author&gt;Wang, Ziyang&lt;/author&gt;&lt;author&gt;Liu, He&lt;/author&gt;&lt;author&gt;Perea-López, Néstor&lt;/author&gt;&lt;author&gt;Ranasinghe, Jeewan C.&lt;/author&gt;&lt;author&gt;Bepete, George&lt;/author&gt;&lt;author&gt;Minns, Allen M.&lt;/author&gt;&lt;author&gt;Rossi, Randall M.&lt;/author&gt;&lt;author&gt;Lindner, Scott E.&lt;/author&gt;&lt;author&gt;Huang, Sharon X.&lt;/author&gt;&lt;author&gt;Terrones, Mauricio&lt;/author&gt;&lt;author&gt;Huang, Shengxi&lt;/author&gt;&lt;/authors&gt;&lt;/contributors&gt;&lt;titles&gt;&lt;title&gt;Understanding the Excitation Wavelength Dependence and Thermal Stability of the SARS-CoV-2 Receptor-Binding Domain Using Surface-Enhanced Raman Scattering and Machine Learning&lt;/title&gt;&lt;secondary-title&gt;ACS Photonics&lt;/secondary-title&gt;&lt;/titles&gt;&lt;periodical&gt;&lt;full-title&gt;ACS Photonics&lt;/full-title&gt;&lt;/periodical&gt;&lt;pages&gt;2963-2972&lt;/pages&gt;&lt;volume&gt;9&lt;/volume&gt;&lt;number&gt;9&lt;/number&gt;&lt;dates&gt;&lt;year&gt;2022&lt;/year&gt;&lt;pub-dates&gt;&lt;date&gt;2022/09/21&lt;/date&gt;&lt;/pub-dates&gt;&lt;/dates&gt;&lt;publisher&gt;American Chemical Society&lt;/publisher&gt;&lt;urls&gt;&lt;related-urls&gt;&lt;url&gt;https://doi.org/10.1021/acsphotonics.2c00456&lt;/url&gt;&lt;/related-urls&gt;&lt;/urls&gt;&lt;electronic-resource-num&gt;10.1021/acsphotonics.2c00456&lt;/electronic-resource-num&gt;&lt;/record&gt;&lt;/Cite&gt;&lt;/EndNote&gt;</w:instrText>
      </w:r>
      <w:r w:rsidR="00A32E71">
        <w:rPr>
          <w:rFonts w:ascii="Times New Roman" w:hAnsi="Times New Roman" w:cs="Times New Roman"/>
        </w:rPr>
        <w:fldChar w:fldCharType="separate"/>
      </w:r>
      <w:r w:rsidR="00A32E71" w:rsidRPr="00A32E71">
        <w:rPr>
          <w:rFonts w:ascii="Times New Roman" w:hAnsi="Times New Roman" w:cs="Times New Roman"/>
          <w:noProof/>
          <w:vertAlign w:val="superscript"/>
        </w:rPr>
        <w:t>4</w:t>
      </w:r>
      <w:r w:rsidR="00A32E71">
        <w:rPr>
          <w:rFonts w:ascii="Times New Roman" w:hAnsi="Times New Roman" w:cs="Times New Roman"/>
        </w:rPr>
        <w:fldChar w:fldCharType="end"/>
      </w:r>
      <w:r w:rsidR="00A32E71">
        <w:rPr>
          <w:rFonts w:ascii="Times New Roman" w:hAnsi="Times New Roman" w:cs="Times New Roman"/>
        </w:rPr>
        <w:t xml:space="preserve"> This was also</w:t>
      </w:r>
      <w:r w:rsidR="00F80EF2" w:rsidRPr="00BF5831">
        <w:rPr>
          <w:rFonts w:ascii="Times New Roman" w:hAnsi="Times New Roman" w:cs="Times New Roman"/>
        </w:rPr>
        <w:t xml:space="preserve"> </w:t>
      </w:r>
      <w:r w:rsidR="00F80EF2">
        <w:rPr>
          <w:rFonts w:ascii="Times New Roman" w:hAnsi="Times New Roman" w:cs="Times New Roman"/>
        </w:rPr>
        <w:t xml:space="preserve">followed by the ML algorithms, </w:t>
      </w:r>
      <w:r w:rsidR="00B21A6E">
        <w:rPr>
          <w:rFonts w:ascii="Times New Roman" w:hAnsi="Times New Roman" w:cs="Times New Roman"/>
        </w:rPr>
        <w:t xml:space="preserve">which </w:t>
      </w:r>
      <w:r w:rsidR="00A32E71">
        <w:rPr>
          <w:rFonts w:ascii="Times New Roman" w:hAnsi="Times New Roman" w:cs="Times New Roman"/>
        </w:rPr>
        <w:t>provide</w:t>
      </w:r>
      <w:r w:rsidR="00F80EF2" w:rsidRPr="00BF5831">
        <w:rPr>
          <w:rFonts w:ascii="Times New Roman" w:hAnsi="Times New Roman" w:cs="Times New Roman"/>
        </w:rPr>
        <w:t xml:space="preserve"> a method for distinguishing SARS-CoV-2 from MERS-</w:t>
      </w:r>
      <w:proofErr w:type="spellStart"/>
      <w:r w:rsidR="00F80EF2" w:rsidRPr="00BF5831">
        <w:rPr>
          <w:rFonts w:ascii="Times New Roman" w:hAnsi="Times New Roman" w:cs="Times New Roman"/>
        </w:rPr>
        <w:t>CoV</w:t>
      </w:r>
      <w:proofErr w:type="spellEnd"/>
      <w:r w:rsidR="00B21A6E">
        <w:rPr>
          <w:rFonts w:ascii="Times New Roman" w:hAnsi="Times New Roman" w:cs="Times New Roman"/>
        </w:rPr>
        <w:t>,</w:t>
      </w:r>
      <w:r w:rsidR="00F80EF2" w:rsidRPr="00F80EF2">
        <w:t xml:space="preserve"> </w:t>
      </w:r>
      <w:r w:rsidR="00B21A6E" w:rsidRPr="00BF5831">
        <w:rPr>
          <w:rFonts w:ascii="Times New Roman" w:hAnsi="Times New Roman" w:cs="Times New Roman"/>
        </w:rPr>
        <w:t>enabling rapid analysis and discrimination of complex proteins in infectious viruses and other biomolecules.</w:t>
      </w:r>
      <w:r w:rsidR="00B21A6E">
        <w:rPr>
          <w:rFonts w:ascii="Times New Roman" w:hAnsi="Times New Roman" w:cs="Times New Roman"/>
        </w:rPr>
        <w:t xml:space="preserve"> </w:t>
      </w:r>
      <w:proofErr w:type="gramStart"/>
      <w:r w:rsidR="00B21A6E">
        <w:rPr>
          <w:rFonts w:ascii="Times New Roman" w:hAnsi="Times New Roman" w:cs="Times New Roman"/>
        </w:rPr>
        <w:t>In order to</w:t>
      </w:r>
      <w:proofErr w:type="gramEnd"/>
      <w:r w:rsidR="00B21A6E">
        <w:rPr>
          <w:rFonts w:ascii="Times New Roman" w:hAnsi="Times New Roman" w:cs="Times New Roman"/>
        </w:rPr>
        <w:t xml:space="preserve"> </w:t>
      </w:r>
      <w:r w:rsidR="00B21A6E">
        <w:rPr>
          <w:rFonts w:ascii="Times New Roman" w:hAnsi="Times New Roman" w:cs="Times New Roman"/>
        </w:rPr>
        <w:t xml:space="preserve">further improve </w:t>
      </w:r>
      <w:r w:rsidR="00B21A6E">
        <w:rPr>
          <w:rFonts w:ascii="Times New Roman" w:hAnsi="Times New Roman" w:cs="Times New Roman"/>
        </w:rPr>
        <w:t xml:space="preserve">the </w:t>
      </w:r>
      <w:r w:rsidR="00B21A6E">
        <w:rPr>
          <w:rFonts w:ascii="Times New Roman" w:hAnsi="Times New Roman" w:cs="Times New Roman"/>
        </w:rPr>
        <w:t>sensitivity and bio-comparability</w:t>
      </w:r>
      <w:r w:rsidR="00B21A6E">
        <w:rPr>
          <w:rFonts w:ascii="Times New Roman" w:hAnsi="Times New Roman" w:cs="Times New Roman"/>
        </w:rPr>
        <w:t xml:space="preserve"> of the </w:t>
      </w:r>
      <w:r w:rsidR="00B21A6E">
        <w:rPr>
          <w:rFonts w:ascii="Times New Roman" w:hAnsi="Times New Roman" w:cs="Times New Roman"/>
        </w:rPr>
        <w:t>SERS substrate</w:t>
      </w:r>
      <w:r w:rsidR="00B21A6E">
        <w:rPr>
          <w:rFonts w:ascii="Times New Roman" w:hAnsi="Times New Roman" w:cs="Times New Roman"/>
        </w:rPr>
        <w:t xml:space="preserve">, gold </w:t>
      </w:r>
      <w:proofErr w:type="spellStart"/>
      <w:r w:rsidR="00B21A6E">
        <w:rPr>
          <w:rFonts w:ascii="Times New Roman" w:hAnsi="Times New Roman" w:cs="Times New Roman"/>
        </w:rPr>
        <w:t>nanostars</w:t>
      </w:r>
      <w:proofErr w:type="spellEnd"/>
      <w:r w:rsidR="00B21A6E">
        <w:rPr>
          <w:rFonts w:ascii="Times New Roman" w:hAnsi="Times New Roman" w:cs="Times New Roman"/>
        </w:rPr>
        <w:t xml:space="preserve"> with better resonance under excitation laser were combined with the </w:t>
      </w:r>
      <w:r w:rsidR="00CA4E4B">
        <w:rPr>
          <w:rFonts w:ascii="Times New Roman" w:hAnsi="Times New Roman" w:cs="Times New Roman" w:hint="eastAsia"/>
        </w:rPr>
        <w:t>classical</w:t>
      </w:r>
      <w:r w:rsidR="00CA4E4B">
        <w:rPr>
          <w:rFonts w:ascii="Times New Roman" w:hAnsi="Times New Roman" w:cs="Times New Roman"/>
        </w:rPr>
        <w:t xml:space="preserve"> </w:t>
      </w:r>
      <w:r w:rsidR="00B21A6E">
        <w:rPr>
          <w:rFonts w:ascii="Times New Roman" w:hAnsi="Times New Roman" w:cs="Times New Roman"/>
        </w:rPr>
        <w:t>gold nanofilm</w:t>
      </w:r>
      <w:r w:rsidR="00CA4E4B">
        <w:rPr>
          <w:rFonts w:ascii="Times New Roman" w:hAnsi="Times New Roman" w:cs="Times New Roman"/>
        </w:rPr>
        <w:t xml:space="preserve">, exhibiting better Raman signal-to-noise ratio and more characteristic peaks </w:t>
      </w:r>
      <w:r w:rsidR="002E6814">
        <w:rPr>
          <w:rFonts w:ascii="Times New Roman" w:hAnsi="Times New Roman" w:cs="Times New Roman"/>
        </w:rPr>
        <w:t xml:space="preserve">of the viruses </w:t>
      </w:r>
      <w:r w:rsidR="00CA4E4B">
        <w:rPr>
          <w:rFonts w:ascii="Times New Roman" w:hAnsi="Times New Roman" w:cs="Times New Roman"/>
        </w:rPr>
        <w:t>for</w:t>
      </w:r>
      <w:r w:rsidR="002E6814">
        <w:rPr>
          <w:rFonts w:ascii="Times New Roman" w:hAnsi="Times New Roman" w:cs="Times New Roman"/>
        </w:rPr>
        <w:t xml:space="preserve"> </w:t>
      </w:r>
      <w:r w:rsidR="002E6814" w:rsidRPr="002E6814">
        <w:rPr>
          <w:rFonts w:ascii="Times New Roman" w:hAnsi="Times New Roman" w:cs="Times New Roman"/>
        </w:rPr>
        <w:t>rapid analysis</w:t>
      </w:r>
      <w:r w:rsidR="00CA4E4B">
        <w:rPr>
          <w:rFonts w:ascii="Times New Roman" w:hAnsi="Times New Roman" w:cs="Times New Roman"/>
        </w:rPr>
        <w:t xml:space="preserve"> </w:t>
      </w:r>
      <w:r w:rsidR="002E6814">
        <w:rPr>
          <w:rFonts w:ascii="Times New Roman" w:hAnsi="Times New Roman" w:cs="Times New Roman"/>
        </w:rPr>
        <w:t>and identification</w:t>
      </w:r>
      <w:r w:rsidR="00CA4E4B">
        <w:rPr>
          <w:rFonts w:ascii="Times New Roman" w:hAnsi="Times New Roman" w:cs="Times New Roman"/>
        </w:rPr>
        <w:t>.</w:t>
      </w:r>
    </w:p>
    <w:p w14:paraId="3262AEC8" w14:textId="6B30FFD4" w:rsidR="00A32E71" w:rsidRDefault="00CA4E4B">
      <w:pPr>
        <w:rPr>
          <w:rFonts w:ascii="Times New Roman" w:hAnsi="Times New Roman" w:cs="Times New Roman"/>
        </w:rPr>
      </w:pPr>
      <w:r w:rsidRPr="00BF5831">
        <w:rPr>
          <w:rFonts w:ascii="Times New Roman" w:hAnsi="Times New Roman" w:cs="Times New Roman"/>
        </w:rPr>
        <w:t>This integrated approach, encompassing microfluidic platforms, label-free Raman spectroscopy, and machine learning, presents a powerful toolkit for the swift and accurate identification, characterization, and surveillance of emerging viruses, ultimately contributing to enhanced global public health preparedness.</w:t>
      </w:r>
    </w:p>
    <w:p w14:paraId="64E2ADF5" w14:textId="77777777" w:rsidR="00A32E71" w:rsidRDefault="00A32E71">
      <w:pPr>
        <w:rPr>
          <w:rFonts w:ascii="Times New Roman" w:hAnsi="Times New Roman" w:cs="Times New Roman"/>
        </w:rPr>
      </w:pPr>
    </w:p>
    <w:p w14:paraId="7AA310BE" w14:textId="5E96DB12" w:rsidR="00A32E71" w:rsidRDefault="00A32E7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Refenrence</w:t>
      </w:r>
      <w:proofErr w:type="spellEnd"/>
      <w:r>
        <w:rPr>
          <w:rFonts w:ascii="Times New Roman" w:hAnsi="Times New Roman" w:cs="Times New Roman"/>
        </w:rPr>
        <w:t>:</w:t>
      </w:r>
    </w:p>
    <w:p w14:paraId="4DB735FB" w14:textId="77777777" w:rsidR="00A32E71" w:rsidRPr="00A32E71" w:rsidRDefault="00A32E71" w:rsidP="00A32E71">
      <w:pPr>
        <w:pStyle w:val="EndNoteBibliography"/>
        <w:spacing w:after="0"/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fldChar w:fldCharType="begin"/>
      </w:r>
      <w:r w:rsidRPr="00A32E71">
        <w:rPr>
          <w:rFonts w:ascii="Times New Roman" w:hAnsi="Times New Roman" w:cs="Times New Roman"/>
        </w:rPr>
        <w:instrText xml:space="preserve"> ADDIN EN.REFLIST </w:instrText>
      </w:r>
      <w:r w:rsidRPr="00A32E71">
        <w:rPr>
          <w:rFonts w:ascii="Times New Roman" w:hAnsi="Times New Roman" w:cs="Times New Roman"/>
        </w:rPr>
        <w:fldChar w:fldCharType="separate"/>
      </w:r>
      <w:r w:rsidRPr="00A32E71">
        <w:rPr>
          <w:rFonts w:ascii="Times New Roman" w:hAnsi="Times New Roman" w:cs="Times New Roman"/>
        </w:rPr>
        <w:t>1.</w:t>
      </w:r>
      <w:r w:rsidRPr="00A32E71">
        <w:rPr>
          <w:rFonts w:ascii="Times New Roman" w:hAnsi="Times New Roman" w:cs="Times New Roman"/>
        </w:rPr>
        <w:tab/>
        <w:t xml:space="preserve">Yeh, Y.-T.; Gulino, K.; Zhang, Y.; Sabestien, A.; Chou, T.-W.; Zhou, B.; Lin, Z.; Albert, I.; Lu, H.; Swaminathan, V.; Ghedin, E.; Terrones, M., A rapid and label-free platform for virus capture and identification from clinical samples. </w:t>
      </w:r>
      <w:r w:rsidRPr="00A32E71">
        <w:rPr>
          <w:rFonts w:ascii="Times New Roman" w:hAnsi="Times New Roman" w:cs="Times New Roman"/>
          <w:i/>
        </w:rPr>
        <w:t xml:space="preserve">Proceedings of the National Academy of Sciences </w:t>
      </w:r>
      <w:r w:rsidRPr="00A32E71">
        <w:rPr>
          <w:rFonts w:ascii="Times New Roman" w:hAnsi="Times New Roman" w:cs="Times New Roman"/>
          <w:b/>
        </w:rPr>
        <w:t>2020,</w:t>
      </w:r>
      <w:r w:rsidRPr="00A32E71">
        <w:rPr>
          <w:rFonts w:ascii="Times New Roman" w:hAnsi="Times New Roman" w:cs="Times New Roman"/>
        </w:rPr>
        <w:t xml:space="preserve"> </w:t>
      </w:r>
      <w:r w:rsidRPr="00A32E71">
        <w:rPr>
          <w:rFonts w:ascii="Times New Roman" w:hAnsi="Times New Roman" w:cs="Times New Roman"/>
          <w:i/>
        </w:rPr>
        <w:t>117</w:t>
      </w:r>
      <w:r w:rsidRPr="00A32E71">
        <w:rPr>
          <w:rFonts w:ascii="Times New Roman" w:hAnsi="Times New Roman" w:cs="Times New Roman"/>
        </w:rPr>
        <w:t xml:space="preserve"> (2), 895-901.</w:t>
      </w:r>
    </w:p>
    <w:p w14:paraId="173015D7" w14:textId="77777777" w:rsidR="00A32E71" w:rsidRPr="00A32E71" w:rsidRDefault="00A32E71" w:rsidP="00A32E71">
      <w:pPr>
        <w:pStyle w:val="EndNoteBibliography"/>
        <w:spacing w:after="0"/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t>2.</w:t>
      </w:r>
      <w:r w:rsidRPr="00A32E71">
        <w:rPr>
          <w:rFonts w:ascii="Times New Roman" w:hAnsi="Times New Roman" w:cs="Times New Roman"/>
        </w:rPr>
        <w:tab/>
        <w:t xml:space="preserve">Ye, J.; Yeh, Y.-T.; Xue, Y.; Wang, Z.; Zhang, N.; Liu, H.; Zhang, K.; Ricker, R.; Yu, Z.; Roder, A.; Perea Lopez, N.; Organtini, L.; Greene, W.; Hafenstein, S.; Lu, H.; Ghedin, E.; Terrones, M.; Huang, S.; Huang, S. X., Accurate virus identification with interpretable Raman signatures by machine learning. </w:t>
      </w:r>
      <w:r w:rsidRPr="00A32E71">
        <w:rPr>
          <w:rFonts w:ascii="Times New Roman" w:hAnsi="Times New Roman" w:cs="Times New Roman"/>
          <w:i/>
        </w:rPr>
        <w:t xml:space="preserve">Proceedings of the National Academy of Sciences </w:t>
      </w:r>
      <w:r w:rsidRPr="00A32E71">
        <w:rPr>
          <w:rFonts w:ascii="Times New Roman" w:hAnsi="Times New Roman" w:cs="Times New Roman"/>
          <w:b/>
        </w:rPr>
        <w:t>2022,</w:t>
      </w:r>
      <w:r w:rsidRPr="00A32E71">
        <w:rPr>
          <w:rFonts w:ascii="Times New Roman" w:hAnsi="Times New Roman" w:cs="Times New Roman"/>
        </w:rPr>
        <w:t xml:space="preserve"> </w:t>
      </w:r>
      <w:r w:rsidRPr="00A32E71">
        <w:rPr>
          <w:rFonts w:ascii="Times New Roman" w:hAnsi="Times New Roman" w:cs="Times New Roman"/>
          <w:i/>
        </w:rPr>
        <w:t>119</w:t>
      </w:r>
      <w:r w:rsidRPr="00A32E71">
        <w:rPr>
          <w:rFonts w:ascii="Times New Roman" w:hAnsi="Times New Roman" w:cs="Times New Roman"/>
        </w:rPr>
        <w:t xml:space="preserve"> (23), e2118836119.</w:t>
      </w:r>
    </w:p>
    <w:p w14:paraId="0D41E34E" w14:textId="77777777" w:rsidR="00A32E71" w:rsidRPr="00A32E71" w:rsidRDefault="00A32E71" w:rsidP="00A32E71">
      <w:pPr>
        <w:pStyle w:val="EndNoteBibliography"/>
        <w:spacing w:after="0"/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t>3.</w:t>
      </w:r>
      <w:r w:rsidRPr="00A32E71">
        <w:rPr>
          <w:rFonts w:ascii="Times New Roman" w:hAnsi="Times New Roman" w:cs="Times New Roman"/>
        </w:rPr>
        <w:tab/>
        <w:t xml:space="preserve">Jin, P.; Yeh, Y. T.; Ye, J.; Wang, Z.; Xue, Y.; Zhang, N.; Huang, S.; Ghedin, E.; Lu, H.; Schmitt, A.; Huang, S. X.; Terrones, M. In </w:t>
      </w:r>
      <w:r w:rsidRPr="00A32E71">
        <w:rPr>
          <w:rFonts w:ascii="Times New Roman" w:hAnsi="Times New Roman" w:cs="Times New Roman"/>
          <w:i/>
        </w:rPr>
        <w:t>Strain-Level Identification and Analysis of Avian Coronavirus Using Raman Spectroscopy and Interpretable Machine Learning</w:t>
      </w:r>
      <w:r w:rsidRPr="00A32E71">
        <w:rPr>
          <w:rFonts w:ascii="Times New Roman" w:hAnsi="Times New Roman" w:cs="Times New Roman"/>
        </w:rPr>
        <w:t>, 2023 IEEE 20th International Symposium on Biomedical Imaging (ISBI), 18-21 April 2023; 2023; pp 1-5.</w:t>
      </w:r>
    </w:p>
    <w:p w14:paraId="21608737" w14:textId="77777777" w:rsidR="00A32E71" w:rsidRPr="00A32E71" w:rsidRDefault="00A32E71" w:rsidP="00A32E71">
      <w:pPr>
        <w:pStyle w:val="EndNoteBibliography"/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t>4.</w:t>
      </w:r>
      <w:r w:rsidRPr="00A32E71">
        <w:rPr>
          <w:rFonts w:ascii="Times New Roman" w:hAnsi="Times New Roman" w:cs="Times New Roman"/>
        </w:rPr>
        <w:tab/>
        <w:t xml:space="preserve">Zhang, K.; Wang, Z.; Liu, H.; Perea-López, N.; Ranasinghe, J. C.; Bepete, G.; Minns, A. M.; Rossi, R. M.; Lindner, S. E.; Huang, S. X.; Terrones, M.; Huang, S., Understanding the Excitation Wavelength Dependence and Thermal Stability of the SARS-CoV-2 Receptor-Binding Domain Using Surface-Enhanced Raman Scattering and Machine Learning. </w:t>
      </w:r>
      <w:r w:rsidRPr="00A32E71">
        <w:rPr>
          <w:rFonts w:ascii="Times New Roman" w:hAnsi="Times New Roman" w:cs="Times New Roman"/>
          <w:i/>
        </w:rPr>
        <w:t xml:space="preserve">ACS Photonics </w:t>
      </w:r>
      <w:r w:rsidRPr="00A32E71">
        <w:rPr>
          <w:rFonts w:ascii="Times New Roman" w:hAnsi="Times New Roman" w:cs="Times New Roman"/>
          <w:b/>
        </w:rPr>
        <w:t>2022,</w:t>
      </w:r>
      <w:r w:rsidRPr="00A32E71">
        <w:rPr>
          <w:rFonts w:ascii="Times New Roman" w:hAnsi="Times New Roman" w:cs="Times New Roman"/>
        </w:rPr>
        <w:t xml:space="preserve"> </w:t>
      </w:r>
      <w:r w:rsidRPr="00A32E71">
        <w:rPr>
          <w:rFonts w:ascii="Times New Roman" w:hAnsi="Times New Roman" w:cs="Times New Roman"/>
          <w:i/>
        </w:rPr>
        <w:t>9</w:t>
      </w:r>
      <w:r w:rsidRPr="00A32E71">
        <w:rPr>
          <w:rFonts w:ascii="Times New Roman" w:hAnsi="Times New Roman" w:cs="Times New Roman"/>
        </w:rPr>
        <w:t xml:space="preserve"> (9), 2963-2972.</w:t>
      </w:r>
    </w:p>
    <w:p w14:paraId="0F01B660" w14:textId="7F05ECF6" w:rsidR="00A32E71" w:rsidRPr="00A32E71" w:rsidRDefault="00A32E71">
      <w:pPr>
        <w:rPr>
          <w:rFonts w:ascii="Times New Roman" w:hAnsi="Times New Roman" w:cs="Times New Roman"/>
        </w:rPr>
      </w:pPr>
      <w:r w:rsidRPr="00A32E71">
        <w:rPr>
          <w:rFonts w:ascii="Times New Roman" w:hAnsi="Times New Roman" w:cs="Times New Roman"/>
        </w:rPr>
        <w:fldChar w:fldCharType="end"/>
      </w:r>
    </w:p>
    <w:sectPr w:rsidR="00A32E71" w:rsidRPr="00A3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2d5d2dbzfsw7e55d1x9separfrraaxszvz&quot;&gt;My EndNote Library-Converted&lt;record-ids&gt;&lt;item&gt;99&lt;/item&gt;&lt;item&gt;192&lt;/item&gt;&lt;item&gt;199&lt;/item&gt;&lt;item&gt;358&lt;/item&gt;&lt;/record-ids&gt;&lt;/item&gt;&lt;/Libraries&gt;"/>
  </w:docVars>
  <w:rsids>
    <w:rsidRoot w:val="003A4C93"/>
    <w:rsid w:val="001249D8"/>
    <w:rsid w:val="002E6814"/>
    <w:rsid w:val="003A4C93"/>
    <w:rsid w:val="004D7D74"/>
    <w:rsid w:val="00645CAE"/>
    <w:rsid w:val="006B45BA"/>
    <w:rsid w:val="006C0F9D"/>
    <w:rsid w:val="007B359A"/>
    <w:rsid w:val="00A32E71"/>
    <w:rsid w:val="00A51909"/>
    <w:rsid w:val="00B21A6E"/>
    <w:rsid w:val="00BF0250"/>
    <w:rsid w:val="00BF5831"/>
    <w:rsid w:val="00C43E9B"/>
    <w:rsid w:val="00CA4E4B"/>
    <w:rsid w:val="00CE68B0"/>
    <w:rsid w:val="00D07DCE"/>
    <w:rsid w:val="00D93FA9"/>
    <w:rsid w:val="00DF3470"/>
    <w:rsid w:val="00F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5A699"/>
  <w15:chartTrackingRefBased/>
  <w15:docId w15:val="{63F10F30-03A2-4DAE-B008-13E5BB61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32E7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32E7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32E7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32E71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520</Words>
  <Characters>3095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Na</dc:creator>
  <cp:keywords/>
  <dc:description/>
  <cp:lastModifiedBy>Zhang, Na</cp:lastModifiedBy>
  <cp:revision>5</cp:revision>
  <dcterms:created xsi:type="dcterms:W3CDTF">2024-01-31T16:11:00Z</dcterms:created>
  <dcterms:modified xsi:type="dcterms:W3CDTF">2024-01-31T22:46:00Z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9cb2323518bad35d6321f7c1b1a0038a484a60f31a6a0b67714830781d0c556d</vt:lpwstr>
  </property>
</Properties>
</file>